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2860FE" w:rsidRDefault="00697762" w:rsidP="00C634B0">
      <w:pPr>
        <w:spacing w:afterLines="20" w:after="48" w:line="240" w:lineRule="auto"/>
        <w:contextualSpacing/>
        <w:jc w:val="both"/>
        <w:rPr>
          <w:rFonts w:ascii="Arial" w:hAnsi="Arial" w:cs="Arial"/>
          <w:b/>
          <w:sz w:val="26"/>
          <w:szCs w:val="26"/>
          <w:highlight w:val="yellow"/>
          <w:u w:val="single"/>
        </w:rPr>
      </w:pPr>
    </w:p>
    <w:p w:rsidR="00697762" w:rsidRPr="002860FE" w:rsidRDefault="00697762" w:rsidP="00C634B0">
      <w:pPr>
        <w:spacing w:afterLines="20" w:after="48" w:line="240" w:lineRule="auto"/>
        <w:contextualSpacing/>
        <w:jc w:val="center"/>
        <w:rPr>
          <w:rFonts w:ascii="Arial" w:hAnsi="Arial" w:cs="Arial"/>
          <w:b/>
          <w:sz w:val="26"/>
          <w:szCs w:val="26"/>
          <w:highlight w:val="yellow"/>
          <w:u w:val="single"/>
        </w:rPr>
      </w:pPr>
    </w:p>
    <w:p w:rsidR="009760ED" w:rsidRDefault="00514FFD" w:rsidP="009760ED">
      <w:pPr>
        <w:jc w:val="right"/>
        <w:rPr>
          <w:rFonts w:ascii="Tahoma" w:hAnsi="Tahoma" w:cs="Tahoma"/>
          <w:b/>
          <w:sz w:val="20"/>
          <w:szCs w:val="20"/>
        </w:rPr>
      </w:pPr>
      <w:r>
        <w:rPr>
          <w:rFonts w:ascii="Tahoma" w:hAnsi="Tahoma" w:cs="Tahoma"/>
          <w:b/>
          <w:sz w:val="20"/>
          <w:szCs w:val="20"/>
        </w:rPr>
        <w:t>04.02</w:t>
      </w:r>
      <w:r w:rsidR="00C634B0">
        <w:rPr>
          <w:rFonts w:ascii="Tahoma" w:hAnsi="Tahoma" w:cs="Tahoma"/>
          <w:b/>
          <w:sz w:val="20"/>
          <w:szCs w:val="20"/>
        </w:rPr>
        <w:t>.2016</w:t>
      </w:r>
    </w:p>
    <w:p w:rsidR="00514FFD" w:rsidRDefault="00514FFD" w:rsidP="00514FFD">
      <w:pPr>
        <w:spacing w:after="75" w:line="240" w:lineRule="auto"/>
        <w:jc w:val="both"/>
        <w:rPr>
          <w:rFonts w:ascii="Times New Roman" w:eastAsia="Times New Roman" w:hAnsi="Times New Roman" w:cs="Times New Roman"/>
          <w:b/>
          <w:bCs/>
          <w:sz w:val="44"/>
          <w:szCs w:val="30"/>
        </w:rPr>
      </w:pPr>
      <w:r>
        <w:rPr>
          <w:rFonts w:ascii="Times New Roman" w:eastAsia="Times New Roman" w:hAnsi="Times New Roman" w:cs="Times New Roman"/>
          <w:b/>
          <w:bCs/>
          <w:sz w:val="44"/>
          <w:szCs w:val="30"/>
        </w:rPr>
        <w:t>ASELSAN-OSSA Güç Birliği</w:t>
      </w:r>
    </w:p>
    <w:p w:rsidR="00514FFD" w:rsidRDefault="00514FFD" w:rsidP="00514FFD">
      <w:pPr>
        <w:spacing w:after="75" w:line="240" w:lineRule="auto"/>
        <w:jc w:val="both"/>
        <w:rPr>
          <w:rFonts w:ascii="Times New Roman" w:hAnsi="Times New Roman" w:cs="Times New Roman"/>
          <w:b/>
          <w:sz w:val="24"/>
        </w:rPr>
      </w:pPr>
      <w:r>
        <w:rPr>
          <w:rFonts w:ascii="Times New Roman" w:hAnsi="Times New Roman" w:cs="Times New Roman"/>
          <w:b/>
          <w:sz w:val="24"/>
        </w:rPr>
        <w:t xml:space="preserve">OSTİM Savunma ve Havacılık </w:t>
      </w:r>
      <w:proofErr w:type="spellStart"/>
      <w:r>
        <w:rPr>
          <w:rFonts w:ascii="Times New Roman" w:hAnsi="Times New Roman" w:cs="Times New Roman"/>
          <w:b/>
          <w:color w:val="FF0000"/>
          <w:sz w:val="24"/>
        </w:rPr>
        <w:t>Kümelenmesi’nin</w:t>
      </w:r>
      <w:proofErr w:type="spellEnd"/>
      <w:r>
        <w:rPr>
          <w:rFonts w:ascii="Times New Roman" w:hAnsi="Times New Roman" w:cs="Times New Roman"/>
          <w:b/>
          <w:color w:val="FF0000"/>
          <w:sz w:val="24"/>
        </w:rPr>
        <w:t xml:space="preserve"> </w:t>
      </w:r>
      <w:r>
        <w:rPr>
          <w:rFonts w:ascii="Times New Roman" w:hAnsi="Times New Roman" w:cs="Times New Roman"/>
          <w:b/>
          <w:sz w:val="24"/>
        </w:rPr>
        <w:t xml:space="preserve">(OSSA) ev sahipliğinde ikincisi düzenlenen ASELSAN-OSSA </w:t>
      </w:r>
      <w:proofErr w:type="spellStart"/>
      <w:r>
        <w:rPr>
          <w:rFonts w:ascii="Times New Roman" w:hAnsi="Times New Roman" w:cs="Times New Roman"/>
          <w:b/>
          <w:sz w:val="24"/>
        </w:rPr>
        <w:t>çalıştayı</w:t>
      </w:r>
      <w:proofErr w:type="spellEnd"/>
      <w:r>
        <w:rPr>
          <w:rFonts w:ascii="Times New Roman" w:hAnsi="Times New Roman" w:cs="Times New Roman"/>
          <w:b/>
          <w:sz w:val="24"/>
        </w:rPr>
        <w:t xml:space="preserve"> ile yan sanayi işbirliği masaya yatırıldı. </w:t>
      </w:r>
      <w:proofErr w:type="spellStart"/>
      <w:r>
        <w:rPr>
          <w:rFonts w:ascii="Times New Roman" w:hAnsi="Times New Roman" w:cs="Times New Roman"/>
          <w:b/>
          <w:sz w:val="24"/>
        </w:rPr>
        <w:t>Çalıştayda</w:t>
      </w:r>
      <w:proofErr w:type="spellEnd"/>
      <w:r>
        <w:rPr>
          <w:rFonts w:ascii="Times New Roman" w:hAnsi="Times New Roman" w:cs="Times New Roman"/>
          <w:b/>
          <w:sz w:val="24"/>
        </w:rPr>
        <w:t xml:space="preserve"> çoğunluğu ASELSAN ile çalışan yan sanayi firmalarından oluşan OSSA üyelerinin yanı sıra, Savunma Sanayii Müsteşarlığı’ndan temsilciler de yer aldı. </w:t>
      </w:r>
    </w:p>
    <w:p w:rsidR="00514FFD" w:rsidRDefault="00514FFD" w:rsidP="00514FFD">
      <w:pPr>
        <w:spacing w:after="75" w:line="240" w:lineRule="auto"/>
        <w:jc w:val="both"/>
        <w:rPr>
          <w:rFonts w:ascii="Times New Roman" w:eastAsiaTheme="minorHAnsi" w:hAnsi="Times New Roman" w:cs="Times New Roman"/>
          <w:b/>
          <w:sz w:val="24"/>
          <w:lang w:eastAsia="en-US"/>
        </w:rPr>
      </w:pPr>
    </w:p>
    <w:p w:rsidR="00514FFD" w:rsidRDefault="00514FFD" w:rsidP="00514FFD">
      <w:pPr>
        <w:spacing w:after="75" w:line="240" w:lineRule="auto"/>
        <w:jc w:val="both"/>
        <w:rPr>
          <w:rFonts w:ascii="Times New Roman" w:hAnsi="Times New Roman" w:cs="Times New Roman"/>
        </w:rPr>
      </w:pPr>
      <w:r>
        <w:rPr>
          <w:rFonts w:ascii="Times New Roman" w:hAnsi="Times New Roman" w:cs="Times New Roman"/>
        </w:rPr>
        <w:t xml:space="preserve">Hilton </w:t>
      </w:r>
      <w:proofErr w:type="spellStart"/>
      <w:r>
        <w:rPr>
          <w:rFonts w:ascii="Times New Roman" w:hAnsi="Times New Roman" w:cs="Times New Roman"/>
        </w:rPr>
        <w:t>Garden</w:t>
      </w:r>
      <w:proofErr w:type="spellEnd"/>
      <w:r>
        <w:rPr>
          <w:rFonts w:ascii="Times New Roman" w:hAnsi="Times New Roman" w:cs="Times New Roman"/>
        </w:rPr>
        <w:t xml:space="preserve"> </w:t>
      </w:r>
      <w:proofErr w:type="spellStart"/>
      <w:r>
        <w:rPr>
          <w:rFonts w:ascii="Times New Roman" w:hAnsi="Times New Roman" w:cs="Times New Roman"/>
        </w:rPr>
        <w:t>Inn’de</w:t>
      </w:r>
      <w:proofErr w:type="spellEnd"/>
      <w:r>
        <w:rPr>
          <w:rFonts w:ascii="Times New Roman" w:hAnsi="Times New Roman" w:cs="Times New Roman"/>
        </w:rPr>
        <w:t xml:space="preserve"> gerçekleştirilen toplantıda ASELSAN’ın çalıştığı yan sanayi firmalarından ne gibi taleplerde bulunduğu detaylarıyla anlatıldı. </w:t>
      </w:r>
      <w:proofErr w:type="spellStart"/>
      <w:r>
        <w:rPr>
          <w:rFonts w:ascii="Times New Roman" w:hAnsi="Times New Roman" w:cs="Times New Roman"/>
        </w:rPr>
        <w:t>Çalıştayda</w:t>
      </w:r>
      <w:proofErr w:type="spellEnd"/>
      <w:r>
        <w:rPr>
          <w:rFonts w:ascii="Times New Roman" w:hAnsi="Times New Roman" w:cs="Times New Roman"/>
        </w:rPr>
        <w:t xml:space="preserve"> ilk konuşmayı yapan OSTİM OSB Yönetim Kurulu Başkanı Orhan Aydın, şunları söyledi: </w:t>
      </w:r>
    </w:p>
    <w:p w:rsidR="00514FFD" w:rsidRDefault="00514FFD" w:rsidP="00514FFD">
      <w:pPr>
        <w:spacing w:after="75" w:line="240" w:lineRule="auto"/>
        <w:jc w:val="both"/>
        <w:rPr>
          <w:rFonts w:ascii="Times New Roman" w:hAnsi="Times New Roman" w:cs="Times New Roman"/>
        </w:rPr>
      </w:pPr>
      <w:r>
        <w:rPr>
          <w:rFonts w:ascii="Times New Roman" w:hAnsi="Times New Roman" w:cs="Times New Roman"/>
        </w:rPr>
        <w:t xml:space="preserve">“ASELSAN, OSTİM için çok önemli bir kurum. Projelerdeki alt yükleniciliklerimiz ile biz de onlar için çok önemliyiz. Şu anda </w:t>
      </w:r>
      <w:proofErr w:type="spellStart"/>
      <w:r>
        <w:rPr>
          <w:rFonts w:ascii="Times New Roman" w:hAnsi="Times New Roman" w:cs="Times New Roman"/>
        </w:rPr>
        <w:t>OSTİM’de</w:t>
      </w:r>
      <w:proofErr w:type="spellEnd"/>
      <w:r>
        <w:rPr>
          <w:rFonts w:ascii="Times New Roman" w:hAnsi="Times New Roman" w:cs="Times New Roman"/>
        </w:rPr>
        <w:t xml:space="preserve"> kalite anlayışı yüksek, nitelikli ürün üretme kapasitesine sahip, ne söylendiğini anlayan firmalar oluşmuş durumda. Başarılı olmak için bu ekosistemi bir bütün olarak düşünmek lazım.”</w:t>
      </w:r>
    </w:p>
    <w:p w:rsidR="00FB0CBD" w:rsidRDefault="00514FFD" w:rsidP="00514FFD">
      <w:pPr>
        <w:spacing w:after="75" w:line="240" w:lineRule="auto"/>
        <w:jc w:val="both"/>
        <w:rPr>
          <w:rFonts w:ascii="Times New Roman" w:hAnsi="Times New Roman" w:cs="Times New Roman"/>
        </w:rPr>
      </w:pPr>
      <w:r>
        <w:rPr>
          <w:rFonts w:ascii="Times New Roman" w:hAnsi="Times New Roman" w:cs="Times New Roman"/>
        </w:rPr>
        <w:t xml:space="preserve">Aydın’ın ardından kürsüye çıkan ASELSAN Genel Müdür Yardımcısı </w:t>
      </w:r>
      <w:proofErr w:type="spellStart"/>
      <w:r>
        <w:rPr>
          <w:rFonts w:ascii="Times New Roman" w:hAnsi="Times New Roman" w:cs="Times New Roman"/>
        </w:rPr>
        <w:t>Hezarfen</w:t>
      </w:r>
      <w:proofErr w:type="spellEnd"/>
      <w:r>
        <w:rPr>
          <w:rFonts w:ascii="Times New Roman" w:hAnsi="Times New Roman" w:cs="Times New Roman"/>
        </w:rPr>
        <w:t xml:space="preserve"> Oruç, Türkiye’de savunma sanayisinin diğer sektörlerden önde olmasının bu tür işbirlikleri sayesinde olduğunu söyledi. Kurumlar arasındaki </w:t>
      </w:r>
      <w:proofErr w:type="gramStart"/>
      <w:r>
        <w:rPr>
          <w:rFonts w:ascii="Times New Roman" w:hAnsi="Times New Roman" w:cs="Times New Roman"/>
        </w:rPr>
        <w:t>sinerjinin</w:t>
      </w:r>
      <w:proofErr w:type="gramEnd"/>
      <w:r>
        <w:rPr>
          <w:rFonts w:ascii="Times New Roman" w:hAnsi="Times New Roman" w:cs="Times New Roman"/>
        </w:rPr>
        <w:t xml:space="preserve"> ortaya çıkmasını sağlayan Savunma Sanayii Müsteşarlığına teşekkür eden Oruç, sözlerine şöyle devam etti: </w:t>
      </w:r>
    </w:p>
    <w:p w:rsidR="00514FFD" w:rsidRDefault="00514FFD" w:rsidP="00514FFD">
      <w:pPr>
        <w:spacing w:after="75" w:line="240" w:lineRule="auto"/>
        <w:jc w:val="both"/>
        <w:rPr>
          <w:rFonts w:ascii="Times New Roman" w:hAnsi="Times New Roman" w:cs="Times New Roman"/>
        </w:rPr>
      </w:pPr>
      <w:r>
        <w:rPr>
          <w:rFonts w:ascii="Times New Roman" w:hAnsi="Times New Roman" w:cs="Times New Roman"/>
        </w:rPr>
        <w:t xml:space="preserve">“ASELSAN, varlığını devam ettirmek için kar etmesi gereken bir kuruluş ama özünde bir </w:t>
      </w:r>
      <w:proofErr w:type="gramStart"/>
      <w:r>
        <w:rPr>
          <w:rFonts w:ascii="Times New Roman" w:hAnsi="Times New Roman" w:cs="Times New Roman"/>
        </w:rPr>
        <w:t>misyon</w:t>
      </w:r>
      <w:proofErr w:type="gramEnd"/>
      <w:r>
        <w:rPr>
          <w:rFonts w:ascii="Times New Roman" w:hAnsi="Times New Roman" w:cs="Times New Roman"/>
        </w:rPr>
        <w:t xml:space="preserve"> şirketi. Tüm çalışanlarımız da bu </w:t>
      </w:r>
      <w:proofErr w:type="gramStart"/>
      <w:r>
        <w:rPr>
          <w:rFonts w:ascii="Times New Roman" w:hAnsi="Times New Roman" w:cs="Times New Roman"/>
        </w:rPr>
        <w:t>misyonu</w:t>
      </w:r>
      <w:proofErr w:type="gramEnd"/>
      <w:r>
        <w:rPr>
          <w:rFonts w:ascii="Times New Roman" w:hAnsi="Times New Roman" w:cs="Times New Roman"/>
        </w:rPr>
        <w:t xml:space="preserve"> içselleştirmiş durumda. Misyonumuz, Türk Silahlı Kuvvetleri başta olmak üzere müşterilerine katma değeri yüksek, yenilikçi ve güvenilir ürün ve çözümler sunmak ve Türkiye’nin teknolojik alanda dışa bağımlılığını azaltıp, küresel hedeflerine marka bilinirliğini artırarak ulaşan, halkına gurur veren bir savunma şirketi olmaktır. </w:t>
      </w:r>
    </w:p>
    <w:p w:rsidR="00514FFD" w:rsidRDefault="00514FFD" w:rsidP="00514FFD">
      <w:pPr>
        <w:spacing w:after="75" w:line="240" w:lineRule="auto"/>
        <w:jc w:val="both"/>
        <w:rPr>
          <w:rFonts w:ascii="Times New Roman" w:hAnsi="Times New Roman" w:cs="Times New Roman"/>
        </w:rPr>
      </w:pPr>
      <w:r>
        <w:rPr>
          <w:rFonts w:ascii="Times New Roman" w:hAnsi="Times New Roman" w:cs="Times New Roman"/>
        </w:rPr>
        <w:t xml:space="preserve">Sizler de bizimle birlikte bu </w:t>
      </w:r>
      <w:proofErr w:type="gramStart"/>
      <w:r>
        <w:rPr>
          <w:rFonts w:ascii="Times New Roman" w:hAnsi="Times New Roman" w:cs="Times New Roman"/>
        </w:rPr>
        <w:t>misyonu</w:t>
      </w:r>
      <w:proofErr w:type="gramEnd"/>
      <w:r>
        <w:rPr>
          <w:rFonts w:ascii="Times New Roman" w:hAnsi="Times New Roman" w:cs="Times New Roman"/>
        </w:rPr>
        <w:t xml:space="preserve"> paylaşıyorsunuz. Bu özgün başarının altında bu yatıyor.  Ordumuza verdiğimiz bir ürünün arkasında sadece 5 bin </w:t>
      </w:r>
      <w:proofErr w:type="spellStart"/>
      <w:r>
        <w:rPr>
          <w:rFonts w:ascii="Times New Roman" w:hAnsi="Times New Roman" w:cs="Times New Roman"/>
        </w:rPr>
        <w:t>ASELSAN’lı</w:t>
      </w:r>
      <w:proofErr w:type="spellEnd"/>
      <w:r>
        <w:rPr>
          <w:rFonts w:ascii="Times New Roman" w:hAnsi="Times New Roman" w:cs="Times New Roman"/>
        </w:rPr>
        <w:t xml:space="preserve"> değil, 100 binlere ulaşan bir kümenin de olmasını istiyoruz. Teknik, ticari pazarlıklar yapsak bile işbirliğimizde ‘Silahlı Kuvvetler için çalışıyorum” </w:t>
      </w:r>
      <w:proofErr w:type="gramStart"/>
      <w:r>
        <w:rPr>
          <w:rFonts w:ascii="Times New Roman" w:hAnsi="Times New Roman" w:cs="Times New Roman"/>
        </w:rPr>
        <w:t>misyonunu</w:t>
      </w:r>
      <w:proofErr w:type="gramEnd"/>
      <w:r>
        <w:rPr>
          <w:rFonts w:ascii="Times New Roman" w:hAnsi="Times New Roman" w:cs="Times New Roman"/>
        </w:rPr>
        <w:t xml:space="preserve"> paylaştığımızı görüyorum. Bu paylaşım devam ettiği sürece başarı </w:t>
      </w:r>
      <w:proofErr w:type="gramStart"/>
      <w:r>
        <w:rPr>
          <w:rFonts w:ascii="Times New Roman" w:hAnsi="Times New Roman" w:cs="Times New Roman"/>
        </w:rPr>
        <w:t>hikayelerimiz</w:t>
      </w:r>
      <w:proofErr w:type="gramEnd"/>
      <w:r>
        <w:rPr>
          <w:rFonts w:ascii="Times New Roman" w:hAnsi="Times New Roman" w:cs="Times New Roman"/>
        </w:rPr>
        <w:t xml:space="preserve"> de devam edecektir.”</w:t>
      </w:r>
    </w:p>
    <w:p w:rsidR="00FB0CBD" w:rsidRDefault="00FB0CBD" w:rsidP="00514FFD">
      <w:pPr>
        <w:spacing w:after="75" w:line="240" w:lineRule="auto"/>
        <w:jc w:val="both"/>
        <w:rPr>
          <w:rFonts w:ascii="Times New Roman" w:hAnsi="Times New Roman" w:cs="Times New Roman"/>
        </w:rPr>
      </w:pPr>
    </w:p>
    <w:p w:rsidR="00514FFD" w:rsidRDefault="00514FFD" w:rsidP="00514FFD">
      <w:pPr>
        <w:spacing w:after="75" w:line="240" w:lineRule="auto"/>
        <w:jc w:val="both"/>
        <w:rPr>
          <w:rFonts w:ascii="Times New Roman" w:hAnsi="Times New Roman" w:cs="Times New Roman"/>
        </w:rPr>
      </w:pPr>
      <w:r w:rsidRPr="00FB0CBD">
        <w:rPr>
          <w:rFonts w:ascii="Times New Roman" w:hAnsi="Times New Roman" w:cs="Times New Roman"/>
        </w:rPr>
        <w:t xml:space="preserve">OSSA Koordinatörü Hilal Ünal, küme olarak Savunma Sanayii Müsteşarlığı (SSM) ve ASELSAN’a teşekkür ettiklerini bildirdi, yan sanayinin gelişmesinde ve desteklenmesinde ana sanayinin ve </w:t>
      </w:r>
      <w:proofErr w:type="spellStart"/>
      <w:r w:rsidRPr="00FB0CBD">
        <w:rPr>
          <w:rFonts w:ascii="Times New Roman" w:hAnsi="Times New Roman" w:cs="Times New Roman"/>
        </w:rPr>
        <w:t>SSM’nin</w:t>
      </w:r>
      <w:proofErr w:type="spellEnd"/>
      <w:r w:rsidRPr="00FB0CBD">
        <w:rPr>
          <w:rFonts w:ascii="Times New Roman" w:hAnsi="Times New Roman" w:cs="Times New Roman"/>
        </w:rPr>
        <w:t xml:space="preserve"> önemine işaret etti. </w:t>
      </w:r>
      <w:proofErr w:type="spellStart"/>
      <w:r w:rsidRPr="00FB0CBD">
        <w:rPr>
          <w:rFonts w:ascii="Times New Roman" w:hAnsi="Times New Roman" w:cs="Times New Roman"/>
        </w:rPr>
        <w:t>OSSA’nın</w:t>
      </w:r>
      <w:proofErr w:type="spellEnd"/>
      <w:r w:rsidRPr="00FB0CBD">
        <w:rPr>
          <w:rFonts w:ascii="Times New Roman" w:hAnsi="Times New Roman" w:cs="Times New Roman"/>
        </w:rPr>
        <w:t xml:space="preserve"> yurtdışında ve yurtiçinde savunma ve sivil havacılık sektörlerinde çalışan alt yükleniciler için profesyonel bir bağlantı noktası haline geldiğini ifade eden Hilal Ünal, daha sonra üyelerinin kabiliyetlerini ve kümenin sektördeki rolünü anlattı. </w:t>
      </w:r>
    </w:p>
    <w:p w:rsidR="00FB0CBD" w:rsidRPr="00FB0CBD" w:rsidRDefault="00FB0CBD" w:rsidP="00514FFD">
      <w:pPr>
        <w:spacing w:after="75" w:line="240" w:lineRule="auto"/>
        <w:jc w:val="both"/>
        <w:rPr>
          <w:rFonts w:ascii="Times New Roman" w:hAnsi="Times New Roman" w:cs="Times New Roman"/>
        </w:rPr>
      </w:pPr>
    </w:p>
    <w:p w:rsidR="00514FFD" w:rsidRDefault="00514FFD" w:rsidP="00514FFD">
      <w:pPr>
        <w:jc w:val="both"/>
        <w:rPr>
          <w:rFonts w:ascii="Times New Roman" w:hAnsi="Times New Roman" w:cs="Times New Roman"/>
        </w:rPr>
      </w:pPr>
      <w:r>
        <w:rPr>
          <w:rFonts w:ascii="Times New Roman" w:hAnsi="Times New Roman" w:cs="Times New Roman"/>
        </w:rPr>
        <w:t xml:space="preserve">Açılış konuşmalarının ardından Tedarik Zinciri Yönetimi Şef Mühendisi Mutlu Turgut tarafından ASELSAN genel tanıtım sunumu gerçekleştirildi. Sunumda ASELSAN faaliyet alanları, geliştirdiği sistem ve ürünler hakkında bilgi verildi. </w:t>
      </w:r>
      <w:bookmarkStart w:id="0" w:name="_GoBack"/>
      <w:bookmarkEnd w:id="0"/>
    </w:p>
    <w:p w:rsidR="00514FFD" w:rsidRDefault="00514FFD" w:rsidP="00514FFD">
      <w:pPr>
        <w:jc w:val="both"/>
        <w:rPr>
          <w:rFonts w:ascii="Times New Roman" w:hAnsi="Times New Roman" w:cs="Times New Roman"/>
          <w:color w:val="FF0000"/>
        </w:rPr>
      </w:pPr>
      <w:r>
        <w:rPr>
          <w:rFonts w:ascii="Times New Roman" w:hAnsi="Times New Roman" w:cs="Times New Roman"/>
        </w:rPr>
        <w:t xml:space="preserve">ASELSAN Ar-Ge İş Birlikleri Müdürü Hacer Selamoğlu, ASELSAN </w:t>
      </w:r>
      <w:proofErr w:type="spellStart"/>
      <w:r>
        <w:rPr>
          <w:rFonts w:ascii="Times New Roman" w:hAnsi="Times New Roman" w:cs="Times New Roman"/>
        </w:rPr>
        <w:t>Arge</w:t>
      </w:r>
      <w:proofErr w:type="spellEnd"/>
      <w:r>
        <w:rPr>
          <w:rFonts w:ascii="Times New Roman" w:hAnsi="Times New Roman" w:cs="Times New Roman"/>
        </w:rPr>
        <w:t xml:space="preserve"> ve Teknoloji Yönetimi Genel Müdürlüğü faaliyetleri hakkında bir sunum gerçekleştirildi. Hacer Selamoğlu sunumunda ayrıca ASELSAN’ın tasarım yapan firmalardan olan beklentileri ve halen tasarım firmalarına verilmesi planlanan ana faaliyetler hakkında bilgi verdi. Mekanik tasarım konularında ASELSAN’ın uzun vadeli planlarından bahsetti.</w:t>
      </w:r>
    </w:p>
    <w:p w:rsidR="00514FFD" w:rsidRDefault="00514FFD" w:rsidP="00514FFD">
      <w:pPr>
        <w:jc w:val="both"/>
        <w:rPr>
          <w:rFonts w:ascii="Times New Roman" w:hAnsi="Times New Roman" w:cs="Times New Roman"/>
        </w:rPr>
      </w:pPr>
      <w:r>
        <w:rPr>
          <w:rFonts w:ascii="Times New Roman" w:hAnsi="Times New Roman" w:cs="Times New Roman"/>
        </w:rPr>
        <w:t xml:space="preserve">ASELSAN Tedarik Zinciri Yönetim Müdürü Ali Rıza Kılıç, yan sanayi firma seçme ve değerlendirme çalışmalarını anlattı. Alı Rıza Kılıç, OSSA üyelerinin yüzde 80’i ile çalışıldığını, bu çalışmaların ASELSAN tüm yan sanayi siparişleri içinde önemli bir yer tuttuğunu söyledi. </w:t>
      </w:r>
    </w:p>
    <w:p w:rsidR="00514FFD" w:rsidRDefault="00514FFD" w:rsidP="00514FFD">
      <w:pPr>
        <w:jc w:val="both"/>
        <w:rPr>
          <w:rFonts w:ascii="Times New Roman" w:hAnsi="Times New Roman" w:cs="Times New Roman"/>
        </w:rPr>
      </w:pPr>
    </w:p>
    <w:p w:rsidR="00514FFD" w:rsidRDefault="00514FFD" w:rsidP="00514FFD">
      <w:pPr>
        <w:jc w:val="both"/>
        <w:rPr>
          <w:rFonts w:ascii="Times New Roman" w:hAnsi="Times New Roman" w:cs="Times New Roman"/>
        </w:rPr>
      </w:pPr>
    </w:p>
    <w:p w:rsidR="00514FFD" w:rsidRDefault="00514FFD" w:rsidP="00514FFD">
      <w:pPr>
        <w:jc w:val="both"/>
        <w:rPr>
          <w:rFonts w:ascii="Times New Roman" w:hAnsi="Times New Roman" w:cs="Times New Roman"/>
        </w:rPr>
      </w:pPr>
      <w:r>
        <w:rPr>
          <w:rFonts w:ascii="Times New Roman" w:hAnsi="Times New Roman" w:cs="Times New Roman"/>
        </w:rPr>
        <w:t xml:space="preserve">ASELSAN’ın en ucuza değil, en uyguna işveren bir firma olduğunun altını çizen Kılıç, yan sanayi firmalarının gelişimlerine destek olabilmek için yürütülen programlar konusunda bilgi verdi. Kılıç, ASELSAN olarak alt yüklenici firmaların sürekli iyileştirme prensibi çerçevesinde yapacakları yatırımlara kaynak sağlayabilmek adına başta KOSGEB olmak üzere ilgili kurum ve kuruluşlarla ortak çalışmalar yürütüldüğünü aktardı. </w:t>
      </w:r>
    </w:p>
    <w:p w:rsidR="00514FFD" w:rsidRDefault="00514FFD" w:rsidP="00514FFD">
      <w:pPr>
        <w:jc w:val="both"/>
        <w:rPr>
          <w:rFonts w:ascii="Times New Roman" w:hAnsi="Times New Roman" w:cs="Times New Roman"/>
          <w:color w:val="FF0000"/>
        </w:rPr>
      </w:pPr>
      <w:r>
        <w:rPr>
          <w:rFonts w:ascii="Times New Roman" w:hAnsi="Times New Roman" w:cs="Times New Roman"/>
        </w:rPr>
        <w:t>ASELSAN MGEO Sanayileşme ve Tedarik Müdürü Hüseyin Cahit Demir, yan sanayi firmalarından beklentileri dile getirdi. Yürütülen projelerin stratejik önemine dikkat çeken Demir, teklif vermeden malzeme teslimine kadar olan süreçlerde önemli görülen hususların altını çizdi.</w:t>
      </w:r>
    </w:p>
    <w:p w:rsidR="00514FFD" w:rsidRDefault="00514FFD" w:rsidP="00514FFD">
      <w:pPr>
        <w:spacing w:after="75" w:line="240" w:lineRule="auto"/>
        <w:jc w:val="both"/>
        <w:rPr>
          <w:rFonts w:ascii="Times New Roman" w:hAnsi="Times New Roman" w:cs="Times New Roman"/>
        </w:rPr>
      </w:pPr>
      <w:proofErr w:type="spellStart"/>
      <w:r>
        <w:rPr>
          <w:rFonts w:ascii="Times New Roman" w:hAnsi="Times New Roman" w:cs="Times New Roman"/>
        </w:rPr>
        <w:t>Çalıştayın</w:t>
      </w:r>
      <w:proofErr w:type="spellEnd"/>
      <w:r>
        <w:rPr>
          <w:rFonts w:ascii="Times New Roman" w:hAnsi="Times New Roman" w:cs="Times New Roman"/>
        </w:rPr>
        <w:t xml:space="preserve"> son bölümünde, ASELSAN yöneticilerinin katılımı ile soru/cevap paneli gerçekleştirildi. OSSA üyelerinden gelen görüş ve öneriler ASELSAN yetkilileri tarafından cevaplandırılarak </w:t>
      </w:r>
      <w:proofErr w:type="spellStart"/>
      <w:r>
        <w:rPr>
          <w:rFonts w:ascii="Times New Roman" w:hAnsi="Times New Roman" w:cs="Times New Roman"/>
        </w:rPr>
        <w:t>çalıştay</w:t>
      </w:r>
      <w:proofErr w:type="spellEnd"/>
      <w:r>
        <w:rPr>
          <w:rFonts w:ascii="Times New Roman" w:hAnsi="Times New Roman" w:cs="Times New Roman"/>
        </w:rPr>
        <w:t xml:space="preserve"> tamamlandı. Her iki kurumun temsilcileri de </w:t>
      </w:r>
      <w:proofErr w:type="spellStart"/>
      <w:r>
        <w:rPr>
          <w:rFonts w:ascii="Times New Roman" w:hAnsi="Times New Roman" w:cs="Times New Roman"/>
        </w:rPr>
        <w:t>çalıştaydan</w:t>
      </w:r>
      <w:proofErr w:type="spellEnd"/>
      <w:r>
        <w:rPr>
          <w:rFonts w:ascii="Times New Roman" w:hAnsi="Times New Roman" w:cs="Times New Roman"/>
        </w:rPr>
        <w:t xml:space="preserve"> duyduğu memnuniyeti dile getirerek en kısa zamanda üçüncünün yapılması konusunda görüş birliğini vardılar.</w:t>
      </w:r>
    </w:p>
    <w:p w:rsidR="00F81ABA" w:rsidRPr="00054A86" w:rsidRDefault="00F81ABA" w:rsidP="00F81ABA">
      <w:pPr>
        <w:spacing w:after="20" w:line="240" w:lineRule="auto"/>
        <w:jc w:val="both"/>
        <w:rPr>
          <w:rFonts w:ascii="Tahoma" w:hAnsi="Tahoma" w:cs="Tahoma"/>
          <w:shd w:val="clear" w:color="auto" w:fill="FFFFFF"/>
        </w:rPr>
      </w:pPr>
    </w:p>
    <w:p w:rsidR="00CB1F72" w:rsidRPr="00F425A1" w:rsidRDefault="00CB1F72" w:rsidP="00CB1F72">
      <w:pPr>
        <w:spacing w:after="20" w:line="240" w:lineRule="auto"/>
        <w:jc w:val="both"/>
        <w:rPr>
          <w:rFonts w:ascii="Tahoma" w:hAnsi="Tahoma" w:cs="Tahoma"/>
          <w:b/>
        </w:rPr>
      </w:pPr>
      <w:r w:rsidRPr="00F425A1">
        <w:rPr>
          <w:rFonts w:ascii="Tahoma" w:hAnsi="Tahoma" w:cs="Tahoma"/>
          <w:b/>
        </w:rPr>
        <w:t>Saygılarımızla,</w:t>
      </w:r>
    </w:p>
    <w:p w:rsidR="00CB1F72" w:rsidRPr="00F425A1" w:rsidRDefault="00CB1F72" w:rsidP="00CB1F72">
      <w:pPr>
        <w:spacing w:after="20" w:line="240" w:lineRule="auto"/>
        <w:jc w:val="both"/>
        <w:rPr>
          <w:rFonts w:ascii="Tahoma" w:hAnsi="Tahoma" w:cs="Tahoma"/>
          <w:b/>
        </w:rPr>
      </w:pPr>
      <w:r w:rsidRPr="00F425A1">
        <w:rPr>
          <w:rFonts w:ascii="Tahoma" w:hAnsi="Tahoma" w:cs="Tahoma"/>
          <w:b/>
        </w:rPr>
        <w:t xml:space="preserve">OSTİM </w:t>
      </w:r>
    </w:p>
    <w:p w:rsidR="00F56EAF" w:rsidRPr="00F425A1" w:rsidRDefault="00CB1F72" w:rsidP="00C66248">
      <w:pPr>
        <w:spacing w:after="20" w:line="240" w:lineRule="auto"/>
        <w:jc w:val="both"/>
        <w:rPr>
          <w:rFonts w:ascii="Tahoma" w:hAnsi="Tahoma" w:cs="Tahoma"/>
          <w:b/>
        </w:rPr>
      </w:pPr>
      <w:r w:rsidRPr="00F425A1">
        <w:rPr>
          <w:rFonts w:ascii="Tahoma" w:hAnsi="Tahoma" w:cs="Tahoma"/>
          <w:b/>
        </w:rPr>
        <w:t>Basın ve Halkla İlişkiler Müdürlüğü</w:t>
      </w:r>
    </w:p>
    <w:sectPr w:rsidR="00F56EAF" w:rsidRPr="00F425A1" w:rsidSect="00CB66B1">
      <w:headerReference w:type="default" r:id="rId9"/>
      <w:footerReference w:type="default" r:id="rId10"/>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751C" w:rsidRDefault="00C7751C" w:rsidP="002F24CD">
      <w:pPr>
        <w:spacing w:after="0" w:line="240" w:lineRule="auto"/>
      </w:pPr>
      <w:r>
        <w:separator/>
      </w:r>
    </w:p>
  </w:endnote>
  <w:endnote w:type="continuationSeparator" w:id="0">
    <w:p w:rsidR="00C7751C" w:rsidRDefault="00C7751C"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900DD4"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8043053"/>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751C" w:rsidRDefault="00C7751C" w:rsidP="002F24CD">
      <w:pPr>
        <w:spacing w:after="0" w:line="240" w:lineRule="auto"/>
      </w:pPr>
      <w:r>
        <w:separator/>
      </w:r>
    </w:p>
  </w:footnote>
  <w:footnote w:type="continuationSeparator" w:id="0">
    <w:p w:rsidR="00C7751C" w:rsidRDefault="00C7751C"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simplePos x="0" y="0"/>
          <wp:positionH relativeFrom="column">
            <wp:posOffset>2595880</wp:posOffset>
          </wp:positionH>
          <wp:positionV relativeFrom="paragraph">
            <wp:posOffset>-290830</wp:posOffset>
          </wp:positionV>
          <wp:extent cx="1243965" cy="701675"/>
          <wp:effectExtent l="0" t="0" r="0" b="0"/>
          <wp:wrapTight wrapText="bothSides">
            <wp:wrapPolygon edited="0">
              <wp:start x="3639" y="4691"/>
              <wp:lineTo x="1985" y="7037"/>
              <wp:lineTo x="1323" y="14074"/>
              <wp:lineTo x="2977" y="17593"/>
              <wp:lineTo x="3308" y="17593"/>
              <wp:lineTo x="7608" y="17593"/>
              <wp:lineTo x="11247" y="17593"/>
              <wp:lineTo x="20839" y="15247"/>
              <wp:lineTo x="20839" y="8210"/>
              <wp:lineTo x="17531" y="5864"/>
              <wp:lineTo x="7277" y="4691"/>
              <wp:lineTo x="3639" y="4691"/>
            </wp:wrapPolygon>
          </wp:wrapTight>
          <wp:docPr id="1"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2pt;height:10.2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3">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6">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7">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2">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4">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5">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16">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0"/>
  </w:num>
  <w:num w:numId="5">
    <w:abstractNumId w:val="10"/>
  </w:num>
  <w:num w:numId="6">
    <w:abstractNumId w:val="21"/>
  </w:num>
  <w:num w:numId="7">
    <w:abstractNumId w:val="23"/>
  </w:num>
  <w:num w:numId="8">
    <w:abstractNumId w:val="20"/>
  </w:num>
  <w:num w:numId="9">
    <w:abstractNumId w:val="19"/>
  </w:num>
  <w:num w:numId="10">
    <w:abstractNumId w:val="1"/>
  </w:num>
  <w:num w:numId="11">
    <w:abstractNumId w:val="4"/>
  </w:num>
  <w:num w:numId="12">
    <w:abstractNumId w:val="15"/>
  </w:num>
  <w:num w:numId="13">
    <w:abstractNumId w:val="22"/>
  </w:num>
  <w:num w:numId="14">
    <w:abstractNumId w:val="13"/>
  </w:num>
  <w:num w:numId="15">
    <w:abstractNumId w:val="25"/>
  </w:num>
  <w:num w:numId="16">
    <w:abstractNumId w:val="17"/>
  </w:num>
  <w:num w:numId="1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26"/>
  </w:num>
  <w:num w:numId="23">
    <w:abstractNumId w:val="16"/>
  </w:num>
  <w:num w:numId="24">
    <w:abstractNumId w:val="27"/>
  </w:num>
  <w:num w:numId="25">
    <w:abstractNumId w:val="7"/>
  </w:num>
  <w:num w:numId="26">
    <w:abstractNumId w:val="24"/>
  </w:num>
  <w:num w:numId="27">
    <w:abstractNumId w:val="18"/>
  </w:num>
  <w:num w:numId="28">
    <w:abstractNumId w:val="12"/>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8"/>
    <w:rsid w:val="0000665C"/>
    <w:rsid w:val="00007077"/>
    <w:rsid w:val="00021BF0"/>
    <w:rsid w:val="00023491"/>
    <w:rsid w:val="000237C7"/>
    <w:rsid w:val="00023A1A"/>
    <w:rsid w:val="00023B55"/>
    <w:rsid w:val="00035BFB"/>
    <w:rsid w:val="00036CF2"/>
    <w:rsid w:val="00040A1B"/>
    <w:rsid w:val="00042D1B"/>
    <w:rsid w:val="000522A0"/>
    <w:rsid w:val="00054A86"/>
    <w:rsid w:val="00060B13"/>
    <w:rsid w:val="00071CFD"/>
    <w:rsid w:val="00072385"/>
    <w:rsid w:val="00072B48"/>
    <w:rsid w:val="00083788"/>
    <w:rsid w:val="00086F6E"/>
    <w:rsid w:val="00094BC1"/>
    <w:rsid w:val="000B3192"/>
    <w:rsid w:val="000B411D"/>
    <w:rsid w:val="000B4831"/>
    <w:rsid w:val="000C636A"/>
    <w:rsid w:val="000D02B5"/>
    <w:rsid w:val="000F1991"/>
    <w:rsid w:val="000F6942"/>
    <w:rsid w:val="000F6D9B"/>
    <w:rsid w:val="00131C4C"/>
    <w:rsid w:val="00150DA1"/>
    <w:rsid w:val="00155636"/>
    <w:rsid w:val="0017329B"/>
    <w:rsid w:val="00194443"/>
    <w:rsid w:val="0019458F"/>
    <w:rsid w:val="0019579B"/>
    <w:rsid w:val="001A6259"/>
    <w:rsid w:val="001B3E1F"/>
    <w:rsid w:val="001B6AD6"/>
    <w:rsid w:val="001C0CC4"/>
    <w:rsid w:val="001C1B4C"/>
    <w:rsid w:val="001C5A38"/>
    <w:rsid w:val="001E2E61"/>
    <w:rsid w:val="001E6D96"/>
    <w:rsid w:val="001F0C09"/>
    <w:rsid w:val="00217E28"/>
    <w:rsid w:val="0022479F"/>
    <w:rsid w:val="00233A54"/>
    <w:rsid w:val="0024443D"/>
    <w:rsid w:val="00280FD7"/>
    <w:rsid w:val="002860FE"/>
    <w:rsid w:val="002A5CC3"/>
    <w:rsid w:val="002C30DD"/>
    <w:rsid w:val="002C3FC8"/>
    <w:rsid w:val="002E5E5B"/>
    <w:rsid w:val="002F24CD"/>
    <w:rsid w:val="002F29A0"/>
    <w:rsid w:val="002F2FFA"/>
    <w:rsid w:val="00314B20"/>
    <w:rsid w:val="003246CF"/>
    <w:rsid w:val="00333CDD"/>
    <w:rsid w:val="00333E99"/>
    <w:rsid w:val="003340A4"/>
    <w:rsid w:val="00335868"/>
    <w:rsid w:val="00341292"/>
    <w:rsid w:val="00344FF0"/>
    <w:rsid w:val="00347D36"/>
    <w:rsid w:val="00361B41"/>
    <w:rsid w:val="003647E8"/>
    <w:rsid w:val="003660BE"/>
    <w:rsid w:val="00367F3C"/>
    <w:rsid w:val="00371449"/>
    <w:rsid w:val="003776B6"/>
    <w:rsid w:val="00390CCB"/>
    <w:rsid w:val="003961F7"/>
    <w:rsid w:val="003B4935"/>
    <w:rsid w:val="003C61AD"/>
    <w:rsid w:val="003E275D"/>
    <w:rsid w:val="003F7694"/>
    <w:rsid w:val="00403FE1"/>
    <w:rsid w:val="00405EEB"/>
    <w:rsid w:val="004070E3"/>
    <w:rsid w:val="00411655"/>
    <w:rsid w:val="00435B7D"/>
    <w:rsid w:val="00436284"/>
    <w:rsid w:val="004444CB"/>
    <w:rsid w:val="00451EDC"/>
    <w:rsid w:val="004637E8"/>
    <w:rsid w:val="00470C88"/>
    <w:rsid w:val="004774A6"/>
    <w:rsid w:val="00485CE9"/>
    <w:rsid w:val="00497921"/>
    <w:rsid w:val="00497E89"/>
    <w:rsid w:val="004A1A7C"/>
    <w:rsid w:val="004A2B22"/>
    <w:rsid w:val="004A38F3"/>
    <w:rsid w:val="004A4919"/>
    <w:rsid w:val="004A4F68"/>
    <w:rsid w:val="004C1025"/>
    <w:rsid w:val="004E2965"/>
    <w:rsid w:val="004E630A"/>
    <w:rsid w:val="004F1858"/>
    <w:rsid w:val="004F5A11"/>
    <w:rsid w:val="00514FFD"/>
    <w:rsid w:val="005227F0"/>
    <w:rsid w:val="0055355D"/>
    <w:rsid w:val="00562E53"/>
    <w:rsid w:val="0057502A"/>
    <w:rsid w:val="00590B3E"/>
    <w:rsid w:val="005A30BF"/>
    <w:rsid w:val="005E2DB6"/>
    <w:rsid w:val="00600329"/>
    <w:rsid w:val="00605F96"/>
    <w:rsid w:val="006100B3"/>
    <w:rsid w:val="0061301B"/>
    <w:rsid w:val="006133C2"/>
    <w:rsid w:val="0062093F"/>
    <w:rsid w:val="00626B95"/>
    <w:rsid w:val="006319E5"/>
    <w:rsid w:val="00636153"/>
    <w:rsid w:val="00643F70"/>
    <w:rsid w:val="00660E17"/>
    <w:rsid w:val="006660A9"/>
    <w:rsid w:val="006731E4"/>
    <w:rsid w:val="00680378"/>
    <w:rsid w:val="00695357"/>
    <w:rsid w:val="00697762"/>
    <w:rsid w:val="006D4E5B"/>
    <w:rsid w:val="006E381E"/>
    <w:rsid w:val="0070003B"/>
    <w:rsid w:val="00705DEC"/>
    <w:rsid w:val="007062DE"/>
    <w:rsid w:val="00725519"/>
    <w:rsid w:val="00742E7A"/>
    <w:rsid w:val="00752FBC"/>
    <w:rsid w:val="00765E45"/>
    <w:rsid w:val="007677E9"/>
    <w:rsid w:val="00775B83"/>
    <w:rsid w:val="007A218F"/>
    <w:rsid w:val="007A60D1"/>
    <w:rsid w:val="007A7BF0"/>
    <w:rsid w:val="007B6DA9"/>
    <w:rsid w:val="007C3EFB"/>
    <w:rsid w:val="007D106E"/>
    <w:rsid w:val="00803D66"/>
    <w:rsid w:val="00822D57"/>
    <w:rsid w:val="0082529F"/>
    <w:rsid w:val="008276BC"/>
    <w:rsid w:val="00831BA2"/>
    <w:rsid w:val="00836E6B"/>
    <w:rsid w:val="008402F9"/>
    <w:rsid w:val="0084365D"/>
    <w:rsid w:val="008801B4"/>
    <w:rsid w:val="008978D8"/>
    <w:rsid w:val="00897980"/>
    <w:rsid w:val="008A51F4"/>
    <w:rsid w:val="008B1786"/>
    <w:rsid w:val="008B2A2A"/>
    <w:rsid w:val="008B7225"/>
    <w:rsid w:val="008B7ECB"/>
    <w:rsid w:val="008C623A"/>
    <w:rsid w:val="008C6251"/>
    <w:rsid w:val="00927BC3"/>
    <w:rsid w:val="009411A4"/>
    <w:rsid w:val="009435F4"/>
    <w:rsid w:val="00954D62"/>
    <w:rsid w:val="009633C6"/>
    <w:rsid w:val="00972AEE"/>
    <w:rsid w:val="009760ED"/>
    <w:rsid w:val="0099148F"/>
    <w:rsid w:val="00997064"/>
    <w:rsid w:val="00997D0B"/>
    <w:rsid w:val="009C1ADF"/>
    <w:rsid w:val="009C4DCA"/>
    <w:rsid w:val="009D6074"/>
    <w:rsid w:val="009E0162"/>
    <w:rsid w:val="009E37CD"/>
    <w:rsid w:val="009E77E8"/>
    <w:rsid w:val="00A1180A"/>
    <w:rsid w:val="00A14145"/>
    <w:rsid w:val="00A253BA"/>
    <w:rsid w:val="00A30982"/>
    <w:rsid w:val="00A411EF"/>
    <w:rsid w:val="00A54E36"/>
    <w:rsid w:val="00A566DB"/>
    <w:rsid w:val="00A632B4"/>
    <w:rsid w:val="00AB738D"/>
    <w:rsid w:val="00AD373F"/>
    <w:rsid w:val="00AD3C07"/>
    <w:rsid w:val="00AE7DA8"/>
    <w:rsid w:val="00B1144A"/>
    <w:rsid w:val="00B154DA"/>
    <w:rsid w:val="00B27F3D"/>
    <w:rsid w:val="00B360E3"/>
    <w:rsid w:val="00B54B57"/>
    <w:rsid w:val="00B7321A"/>
    <w:rsid w:val="00B753D6"/>
    <w:rsid w:val="00B83298"/>
    <w:rsid w:val="00B91FAA"/>
    <w:rsid w:val="00B94C2E"/>
    <w:rsid w:val="00B97A45"/>
    <w:rsid w:val="00BA20C0"/>
    <w:rsid w:val="00BA2F57"/>
    <w:rsid w:val="00BC168A"/>
    <w:rsid w:val="00BC4543"/>
    <w:rsid w:val="00BC5C0B"/>
    <w:rsid w:val="00BC7019"/>
    <w:rsid w:val="00BC7A5B"/>
    <w:rsid w:val="00BD15D9"/>
    <w:rsid w:val="00BD5E2B"/>
    <w:rsid w:val="00BE7A80"/>
    <w:rsid w:val="00BF235B"/>
    <w:rsid w:val="00BF43F0"/>
    <w:rsid w:val="00C02BFE"/>
    <w:rsid w:val="00C02E5C"/>
    <w:rsid w:val="00C1282D"/>
    <w:rsid w:val="00C157DC"/>
    <w:rsid w:val="00C21887"/>
    <w:rsid w:val="00C23B28"/>
    <w:rsid w:val="00C36C62"/>
    <w:rsid w:val="00C37959"/>
    <w:rsid w:val="00C43FE8"/>
    <w:rsid w:val="00C57B2F"/>
    <w:rsid w:val="00C6134C"/>
    <w:rsid w:val="00C6189A"/>
    <w:rsid w:val="00C634B0"/>
    <w:rsid w:val="00C66248"/>
    <w:rsid w:val="00C76694"/>
    <w:rsid w:val="00C767A0"/>
    <w:rsid w:val="00C7751C"/>
    <w:rsid w:val="00C91E37"/>
    <w:rsid w:val="00C92AF4"/>
    <w:rsid w:val="00CB0121"/>
    <w:rsid w:val="00CB1F72"/>
    <w:rsid w:val="00CB4DB2"/>
    <w:rsid w:val="00CB66B1"/>
    <w:rsid w:val="00CE6070"/>
    <w:rsid w:val="00D010ED"/>
    <w:rsid w:val="00D02DA8"/>
    <w:rsid w:val="00D20F56"/>
    <w:rsid w:val="00D228A9"/>
    <w:rsid w:val="00D26B3B"/>
    <w:rsid w:val="00D40D46"/>
    <w:rsid w:val="00D44903"/>
    <w:rsid w:val="00D47441"/>
    <w:rsid w:val="00D70A7D"/>
    <w:rsid w:val="00D738BF"/>
    <w:rsid w:val="00D76585"/>
    <w:rsid w:val="00D82E89"/>
    <w:rsid w:val="00D92606"/>
    <w:rsid w:val="00DA2D9F"/>
    <w:rsid w:val="00DB09C0"/>
    <w:rsid w:val="00DB4978"/>
    <w:rsid w:val="00DC1D95"/>
    <w:rsid w:val="00DC5343"/>
    <w:rsid w:val="00E00E30"/>
    <w:rsid w:val="00E03E6A"/>
    <w:rsid w:val="00E1178F"/>
    <w:rsid w:val="00E40BCC"/>
    <w:rsid w:val="00E41349"/>
    <w:rsid w:val="00E416B0"/>
    <w:rsid w:val="00E95989"/>
    <w:rsid w:val="00EC0FC3"/>
    <w:rsid w:val="00EC5B8D"/>
    <w:rsid w:val="00EE0BCA"/>
    <w:rsid w:val="00EF4847"/>
    <w:rsid w:val="00EF769D"/>
    <w:rsid w:val="00F0154E"/>
    <w:rsid w:val="00F02489"/>
    <w:rsid w:val="00F0490E"/>
    <w:rsid w:val="00F36EE1"/>
    <w:rsid w:val="00F425A1"/>
    <w:rsid w:val="00F46D23"/>
    <w:rsid w:val="00F47F19"/>
    <w:rsid w:val="00F52A69"/>
    <w:rsid w:val="00F55AE5"/>
    <w:rsid w:val="00F56EAF"/>
    <w:rsid w:val="00F56F48"/>
    <w:rsid w:val="00F81ABA"/>
    <w:rsid w:val="00F843E0"/>
    <w:rsid w:val="00F91799"/>
    <w:rsid w:val="00FA18CC"/>
    <w:rsid w:val="00FB0CBD"/>
    <w:rsid w:val="00FB1D24"/>
    <w:rsid w:val="00FB747F"/>
    <w:rsid w:val="00FC6C2E"/>
    <w:rsid w:val="00FE1E92"/>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1143618543">
      <w:bodyDiv w:val="1"/>
      <w:marLeft w:val="0"/>
      <w:marRight w:val="0"/>
      <w:marTop w:val="0"/>
      <w:marBottom w:val="0"/>
      <w:divBdr>
        <w:top w:val="none" w:sz="0" w:space="0" w:color="auto"/>
        <w:left w:val="none" w:sz="0" w:space="0" w:color="auto"/>
        <w:bottom w:val="none" w:sz="0" w:space="0" w:color="auto"/>
        <w:right w:val="none" w:sz="0" w:space="0" w:color="auto"/>
      </w:divBdr>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9D8277-1831-47BA-ABF6-BA90BACB7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690</Words>
  <Characters>3934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4615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Yunus EFE OSTİM</cp:lastModifiedBy>
  <cp:revision>2</cp:revision>
  <dcterms:created xsi:type="dcterms:W3CDTF">2016-02-06T07:17:00Z</dcterms:created>
  <dcterms:modified xsi:type="dcterms:W3CDTF">2016-02-06T07:17:00Z</dcterms:modified>
</cp:coreProperties>
</file>